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ESKİŞEHİR BÜYÜKŞEHİR BELEDİYESİ</w:t>
      </w:r>
    </w:p>
    <w:p>
      <w:r>
        <w:t>23 NİSAN ULUSAL EGEMENLİK VE ÇOCUK BAYRAMI</w:t>
      </w:r>
    </w:p>
    <w:p>
      <w:r>
        <w:t>KVKK AÇIK RIZA BEYANI</w:t>
      </w:r>
    </w:p>
    <w:p/>
    <w:p>
      <w:r>
        <w:t>Eskişehir Büyükşehir Belediyesi tarafından düzenlenen 23 Nisan Ulusal Egemenlik ve Çocuk Bayramı etkinliği kapsamında;</w:t>
      </w:r>
    </w:p>
    <w:p>
      <w:r>
        <w:t>Çocuğuma ait kimlik bilgileri, iletişim bilgileri, fotoğraf ve video kayıtlarının; organizasyon, tanıtım, sosyal medya ve basılı/dijital mecralarda paylaşılması amacıyla işlenmesine ve kullanılmasına açık rıza verdiğimi beyan ederim.</w:t>
      </w:r>
    </w:p>
    <w:p>
      <w:r>
        <w:t>6698 sayılı Kişisel Verilerin Korunması Kanunu kapsamında gerekli bilgilendirmenin tarafıma yapıldığını kabul ederim.</w:t>
      </w:r>
    </w:p>
    <w:p>
      <w:r>
        <w:br/>
        <w:t>ÇOCUĞUN</w:t>
      </w:r>
    </w:p>
    <w:p>
      <w:r>
        <w:t>Ad Soyad:</w:t>
      </w:r>
    </w:p>
    <w:p>
      <w:r>
        <w:t>T.C. Kimlik No:</w:t>
      </w:r>
    </w:p>
    <w:p>
      <w:r>
        <w:br/>
        <w:t>VELİNİN</w:t>
      </w:r>
    </w:p>
    <w:p>
      <w:r>
        <w:t>Ad Soyad:</w:t>
      </w:r>
    </w:p>
    <w:p>
      <w:r>
        <w:t>T.C. Kimlik No:</w:t>
      </w:r>
    </w:p>
    <w:p>
      <w:r>
        <w:t>Telefon:</w:t>
      </w:r>
    </w:p>
    <w:p>
      <w:r>
        <w:br/>
        <w:t>Tarih:</w:t>
      </w:r>
    </w:p>
    <w:p>
      <w:r>
        <w:t>İmza: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